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3" w:rsidRPr="002203B6" w:rsidRDefault="00221546" w:rsidP="002203B6">
      <w:pPr>
        <w:jc w:val="center"/>
        <w:rPr>
          <w:b/>
        </w:rPr>
      </w:pPr>
      <w:r w:rsidRPr="002203B6">
        <w:rPr>
          <w:b/>
        </w:rPr>
        <w:t>ROTEIRO PARA PLA</w:t>
      </w:r>
      <w:r w:rsidR="003526F6" w:rsidRPr="002203B6">
        <w:rPr>
          <w:b/>
        </w:rPr>
        <w:t>NO DE ESTÁGIO II</w:t>
      </w:r>
    </w:p>
    <w:p w:rsidR="003526F6" w:rsidRDefault="003526F6"/>
    <w:p w:rsidR="003526F6" w:rsidRPr="002203B6" w:rsidRDefault="003526F6" w:rsidP="003526F6">
      <w:pPr>
        <w:pStyle w:val="PargrafodaLista"/>
        <w:numPr>
          <w:ilvl w:val="0"/>
          <w:numId w:val="1"/>
        </w:numPr>
        <w:rPr>
          <w:b/>
        </w:rPr>
      </w:pPr>
      <w:r w:rsidRPr="002203B6">
        <w:rPr>
          <w:b/>
        </w:rPr>
        <w:t>DADOS DE IDENTIFICAÇÃO: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Título: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Projeto: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Instituição: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Estagiário (a):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Período ou fase do curso: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Ano: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Supervisor pedagógico: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Supervisor técnico: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Período previsto para a realização do estágio: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Dias e horários de Estágio: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Dias e horários da supervisão de campo;</w:t>
      </w:r>
    </w:p>
    <w:p w:rsidR="003526F6" w:rsidRDefault="003526F6" w:rsidP="003526F6">
      <w:pPr>
        <w:pStyle w:val="PargrafodaLista"/>
        <w:numPr>
          <w:ilvl w:val="1"/>
          <w:numId w:val="1"/>
        </w:numPr>
      </w:pPr>
      <w:r>
        <w:t>Dias e horários da supervisão pedagógica:</w:t>
      </w:r>
    </w:p>
    <w:p w:rsidR="003526F6" w:rsidRDefault="003526F6" w:rsidP="003526F6">
      <w:pPr>
        <w:pStyle w:val="PargrafodaLista"/>
      </w:pPr>
    </w:p>
    <w:p w:rsidR="003526F6" w:rsidRDefault="003526F6" w:rsidP="003526F6">
      <w:pPr>
        <w:pStyle w:val="PargrafodaLista"/>
        <w:numPr>
          <w:ilvl w:val="0"/>
          <w:numId w:val="1"/>
        </w:numPr>
        <w:rPr>
          <w:b/>
        </w:rPr>
      </w:pPr>
      <w:r w:rsidRPr="002203B6">
        <w:rPr>
          <w:b/>
        </w:rPr>
        <w:t>Justificativa/problematização:</w:t>
      </w:r>
    </w:p>
    <w:p w:rsidR="002203B6" w:rsidRPr="002203B6" w:rsidRDefault="002203B6" w:rsidP="002203B6">
      <w:pPr>
        <w:pStyle w:val="PargrafodaLista"/>
        <w:rPr>
          <w:b/>
        </w:rPr>
      </w:pPr>
    </w:p>
    <w:p w:rsidR="00B645F9" w:rsidRPr="002203B6" w:rsidRDefault="00B645F9" w:rsidP="00B645F9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Objetivos:</w:t>
      </w:r>
    </w:p>
    <w:p w:rsidR="00181AE4" w:rsidRPr="002203B6" w:rsidRDefault="00181AE4" w:rsidP="00B645F9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Pedagógicos:</w:t>
      </w:r>
    </w:p>
    <w:p w:rsidR="00B645F9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Geral</w:t>
      </w:r>
      <w:r w:rsidR="00B645F9">
        <w:rPr>
          <w:sz w:val="24"/>
          <w:szCs w:val="24"/>
        </w:rPr>
        <w:t>: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645F9">
        <w:rPr>
          <w:sz w:val="24"/>
          <w:szCs w:val="24"/>
        </w:rPr>
        <w:t xml:space="preserve">roblematizar a dimensão </w:t>
      </w:r>
      <w:proofErr w:type="spellStart"/>
      <w:proofErr w:type="gramStart"/>
      <w:r w:rsidRPr="00B645F9">
        <w:rPr>
          <w:sz w:val="24"/>
          <w:szCs w:val="24"/>
        </w:rPr>
        <w:t>teórica-prática</w:t>
      </w:r>
      <w:proofErr w:type="spellEnd"/>
      <w:proofErr w:type="gramEnd"/>
      <w:r w:rsidRPr="00B645F9">
        <w:rPr>
          <w:sz w:val="24"/>
          <w:szCs w:val="24"/>
        </w:rPr>
        <w:t xml:space="preserve"> no contexto conjuntural e </w:t>
      </w:r>
      <w:proofErr w:type="spellStart"/>
      <w:r w:rsidRPr="00B645F9">
        <w:rPr>
          <w:sz w:val="24"/>
          <w:szCs w:val="24"/>
        </w:rPr>
        <w:t>sócio-institucional</w:t>
      </w:r>
      <w:proofErr w:type="spellEnd"/>
      <w:r w:rsidRPr="00B645F9">
        <w:rPr>
          <w:sz w:val="24"/>
          <w:szCs w:val="24"/>
        </w:rPr>
        <w:t>. Delimitação do problema, objeto da intervenção. Definição e utilização de instrumental técnico, com ênfase na elaboração do plano, relatório de estágio e diário de campo.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Específicos: 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Identificar os elementos que compõe a realidade institucional nos seus aspectos estruturais e de funcionamento, interpretando analiticamente;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Reconhecer a problemática, alvo da intervenção institucional e as manifestações particulares da questão social no âmbito específico, caracterizando-os.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Selecionar e aplicar de forma pertinente o instrumental técnico adequado às demandas de intervenção.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Formular o plano de intervenção, considerando as exigências do planejamento como ferramenta de trabalho.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Relacionar o estágio com o projeto de intervenção.</w:t>
      </w:r>
    </w:p>
    <w:p w:rsidR="00181AE4" w:rsidRDefault="00181AE4" w:rsidP="00181AE4">
      <w:pPr>
        <w:pStyle w:val="PargrafodaLista"/>
        <w:jc w:val="both"/>
        <w:rPr>
          <w:sz w:val="24"/>
          <w:szCs w:val="24"/>
        </w:rPr>
      </w:pPr>
    </w:p>
    <w:p w:rsidR="00181AE4" w:rsidRPr="002203B6" w:rsidRDefault="00181AE4" w:rsidP="00DB284C">
      <w:pPr>
        <w:pStyle w:val="PargrafodaLista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Comportamentais:</w:t>
      </w:r>
    </w:p>
    <w:p w:rsidR="00181AE4" w:rsidRDefault="00181AE4" w:rsidP="00996A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Construir sua identidade profissional comprometida com as atribuições e </w:t>
      </w:r>
      <w:proofErr w:type="gramStart"/>
      <w:r>
        <w:rPr>
          <w:sz w:val="24"/>
          <w:szCs w:val="24"/>
        </w:rPr>
        <w:t>competências</w:t>
      </w:r>
      <w:proofErr w:type="gramEnd"/>
      <w:r>
        <w:rPr>
          <w:sz w:val="24"/>
          <w:szCs w:val="24"/>
        </w:rPr>
        <w:t xml:space="preserve"> apresentadas no projeto ético-político do Serviço Social, aguçando a </w:t>
      </w:r>
      <w:r>
        <w:rPr>
          <w:sz w:val="24"/>
          <w:szCs w:val="24"/>
        </w:rPr>
        <w:lastRenderedPageBreak/>
        <w:t>capacidade crítica e analítica do processo de trabalho no âmbito conjuntural e estrutural da relação capital-trabalho.</w:t>
      </w:r>
    </w:p>
    <w:p w:rsidR="00DB284C" w:rsidRDefault="00181AE4" w:rsidP="00996A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Estimular a apropriação teórica sobre o objeto de intervenção do Serviço Social, identificando o sujeito dos serviços prestados pelo Assistente Social, imprimindo </w:t>
      </w:r>
      <w:proofErr w:type="gramStart"/>
      <w:r>
        <w:rPr>
          <w:sz w:val="24"/>
          <w:szCs w:val="24"/>
        </w:rPr>
        <w:t>a dimensão sócio-técnica-política da profissão, evidenciando os limites e possibilidades da ação profissional</w:t>
      </w:r>
      <w:proofErr w:type="gramEnd"/>
      <w:r>
        <w:rPr>
          <w:sz w:val="24"/>
          <w:szCs w:val="24"/>
        </w:rPr>
        <w:t>.</w:t>
      </w:r>
    </w:p>
    <w:p w:rsidR="00DB284C" w:rsidRPr="002203B6" w:rsidRDefault="00DB284C" w:rsidP="00996A68">
      <w:pPr>
        <w:ind w:firstLine="708"/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3.2. Da ação profissional:</w:t>
      </w:r>
    </w:p>
    <w:p w:rsidR="00DB284C" w:rsidRPr="002203B6" w:rsidRDefault="00DB284C" w:rsidP="002203B6">
      <w:pPr>
        <w:tabs>
          <w:tab w:val="left" w:pos="2370"/>
        </w:tabs>
        <w:ind w:firstLine="708"/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3.2.1. Geral:</w:t>
      </w:r>
      <w:r w:rsidR="002203B6" w:rsidRPr="002203B6">
        <w:rPr>
          <w:b/>
          <w:sz w:val="24"/>
          <w:szCs w:val="24"/>
        </w:rPr>
        <w:tab/>
      </w:r>
    </w:p>
    <w:p w:rsidR="00DB284C" w:rsidRPr="002203B6" w:rsidRDefault="00DB284C" w:rsidP="00996A68">
      <w:pPr>
        <w:ind w:firstLine="708"/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3.1.2. Específicos:</w:t>
      </w:r>
    </w:p>
    <w:p w:rsidR="00DB284C" w:rsidRDefault="00DB284C" w:rsidP="00996A68">
      <w:pPr>
        <w:ind w:firstLine="708"/>
        <w:jc w:val="both"/>
        <w:rPr>
          <w:sz w:val="24"/>
          <w:szCs w:val="24"/>
        </w:rPr>
      </w:pPr>
    </w:p>
    <w:p w:rsidR="00DB284C" w:rsidRPr="002203B6" w:rsidRDefault="00E57786" w:rsidP="00DB284C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Procedimentos metodológicos:</w:t>
      </w:r>
    </w:p>
    <w:p w:rsidR="00E57786" w:rsidRDefault="00E57786" w:rsidP="00E5778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Quanto aos objetivos pedagógicos:</w:t>
      </w:r>
    </w:p>
    <w:p w:rsidR="00E57786" w:rsidRDefault="00E57786" w:rsidP="00E57786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Quanto aos objetivos da ação profissional:</w:t>
      </w:r>
    </w:p>
    <w:p w:rsidR="002203B6" w:rsidRDefault="002203B6" w:rsidP="002203B6">
      <w:pPr>
        <w:pStyle w:val="PargrafodaLista"/>
        <w:jc w:val="both"/>
        <w:rPr>
          <w:sz w:val="24"/>
          <w:szCs w:val="24"/>
        </w:rPr>
      </w:pPr>
    </w:p>
    <w:p w:rsidR="00E57786" w:rsidRDefault="00E57786" w:rsidP="00E5778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Sistema de controle e avaliação:</w:t>
      </w:r>
    </w:p>
    <w:p w:rsidR="002203B6" w:rsidRPr="002203B6" w:rsidRDefault="002203B6" w:rsidP="002203B6">
      <w:pPr>
        <w:pStyle w:val="PargrafodaLista"/>
        <w:jc w:val="both"/>
        <w:rPr>
          <w:b/>
          <w:sz w:val="24"/>
          <w:szCs w:val="24"/>
        </w:rPr>
      </w:pPr>
    </w:p>
    <w:p w:rsidR="00E57786" w:rsidRDefault="00E57786" w:rsidP="00E5778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03B6">
        <w:rPr>
          <w:b/>
          <w:sz w:val="24"/>
          <w:szCs w:val="24"/>
        </w:rPr>
        <w:t>Cronograma:</w:t>
      </w:r>
    </w:p>
    <w:p w:rsidR="002203B6" w:rsidRPr="002203B6" w:rsidRDefault="002203B6" w:rsidP="002203B6">
      <w:pPr>
        <w:pStyle w:val="PargrafodaLista"/>
        <w:rPr>
          <w:b/>
          <w:sz w:val="24"/>
          <w:szCs w:val="24"/>
        </w:rPr>
      </w:pPr>
    </w:p>
    <w:p w:rsidR="00E57786" w:rsidRPr="002203B6" w:rsidRDefault="00E57786" w:rsidP="00E5778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2203B6">
        <w:rPr>
          <w:b/>
          <w:sz w:val="24"/>
          <w:szCs w:val="24"/>
        </w:rPr>
        <w:t>Referências:</w:t>
      </w:r>
    </w:p>
    <w:p w:rsidR="00DB284C" w:rsidRPr="002203B6" w:rsidRDefault="00DB284C" w:rsidP="00DB284C">
      <w:pPr>
        <w:jc w:val="both"/>
        <w:rPr>
          <w:b/>
          <w:sz w:val="24"/>
          <w:szCs w:val="24"/>
        </w:rPr>
      </w:pPr>
    </w:p>
    <w:p w:rsidR="00DB284C" w:rsidRDefault="00DB284C" w:rsidP="00DB284C">
      <w:pPr>
        <w:jc w:val="both"/>
        <w:rPr>
          <w:sz w:val="24"/>
          <w:szCs w:val="24"/>
        </w:rPr>
      </w:pPr>
    </w:p>
    <w:p w:rsidR="003526F6" w:rsidRDefault="003526F6" w:rsidP="00181AE4">
      <w:pPr>
        <w:pStyle w:val="PargrafodaLista"/>
        <w:jc w:val="both"/>
      </w:pPr>
    </w:p>
    <w:sectPr w:rsidR="00352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DC1"/>
    <w:multiLevelType w:val="multilevel"/>
    <w:tmpl w:val="607CC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6"/>
    <w:rsid w:val="00181AE4"/>
    <w:rsid w:val="002203B6"/>
    <w:rsid w:val="00221546"/>
    <w:rsid w:val="003526F6"/>
    <w:rsid w:val="007979B3"/>
    <w:rsid w:val="00996A68"/>
    <w:rsid w:val="00B645F9"/>
    <w:rsid w:val="00DB284C"/>
    <w:rsid w:val="00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6</cp:revision>
  <dcterms:created xsi:type="dcterms:W3CDTF">2013-03-01T18:44:00Z</dcterms:created>
  <dcterms:modified xsi:type="dcterms:W3CDTF">2013-03-01T19:08:00Z</dcterms:modified>
</cp:coreProperties>
</file>